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0B" w:rsidRDefault="00F20950">
      <w:pPr>
        <w:rPr>
          <w:rFonts w:ascii="Arial" w:hAnsi="Arial" w:cs="Arial"/>
          <w:color w:val="212529"/>
          <w:sz w:val="39"/>
          <w:szCs w:val="39"/>
          <w:shd w:val="clear" w:color="auto" w:fill="FFFFFF"/>
        </w:rPr>
      </w:pPr>
      <w:bookmarkStart w:id="0" w:name="_GoBack"/>
      <w:r>
        <w:rPr>
          <w:rFonts w:ascii="Arial" w:hAnsi="Arial" w:cs="Arial"/>
          <w:color w:val="212529"/>
          <w:sz w:val="39"/>
          <w:szCs w:val="39"/>
          <w:shd w:val="clear" w:color="auto" w:fill="FFFFFF"/>
        </w:rPr>
        <w:t xml:space="preserve">Ortak ve Seçmeli Dersler- Dönem Sonu ve Bütünleme Sınav Tarihleri </w:t>
      </w:r>
      <w:proofErr w:type="spellStart"/>
      <w:r>
        <w:rPr>
          <w:rFonts w:ascii="Arial" w:hAnsi="Arial" w:cs="Arial"/>
          <w:color w:val="212529"/>
          <w:sz w:val="39"/>
          <w:szCs w:val="39"/>
          <w:shd w:val="clear" w:color="auto" w:fill="FFFFFF"/>
        </w:rPr>
        <w:t>Hk</w:t>
      </w:r>
      <w:proofErr w:type="spellEnd"/>
      <w:r>
        <w:rPr>
          <w:rFonts w:ascii="Arial" w:hAnsi="Arial" w:cs="Arial"/>
          <w:color w:val="212529"/>
          <w:sz w:val="39"/>
          <w:szCs w:val="39"/>
          <w:shd w:val="clear" w:color="auto" w:fill="FFFFFF"/>
        </w:rPr>
        <w:t>.</w:t>
      </w:r>
    </w:p>
    <w:bookmarkEnd w:id="0"/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Üniversitemizin Senatosunun 2022-2023 Eğitim-Öğretim yılı Bahar dönemi için aldığı 31.03.2023 tarihli kararda;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 xml:space="preserve">"Dönem sonu, tek ders, üç ders, bütünleme, yeterlilik gibi sınavların ve </w:t>
      </w:r>
      <w:proofErr w:type="spellStart"/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tes</w:t>
      </w:r>
      <w:proofErr w:type="spellEnd"/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 xml:space="preserve"> izleme komitesi toplantılarının Akademik Takvim' de belirtilen tarihlerde yüz yüze yapılmasına karar verilmiştir." maddesi yer almaktadır.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Buna göre;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1- Atatürk İlkeleri ve İnkılap Tarihi dersinin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dönem sonu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sınavının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7 Haziran 2023 Çarşamba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günü saat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14.00, bütünleme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sınavının ise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5 Temmuz 2023 Çarşamba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günü saat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14.00'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da,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2- Türk Dili dersinin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dönem sonu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sınavının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6 Haziran 2023 Salı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günü saat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11.00, bütünleme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sınavının ise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4 Temmuz 2023 Salı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günü saat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11.00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' te,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 xml:space="preserve">3- Türkiye Yükseköğretim Yeterlilikler Çerçevesi </w:t>
      </w:r>
      <w:proofErr w:type="gramStart"/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kriterleri</w:t>
      </w:r>
      <w:proofErr w:type="gramEnd"/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 xml:space="preserve"> uyarınca Türkçe programların müfredatında bulunan yabancı dil derslerinin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dönem sonu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sınavlarının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8-9 Haziran 2023 Perşembe ve Cuma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günleri,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bütünleme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sınavının ise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6 Temmuz 2023 Perşembe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günü, ekte bildirilen sınav saatlerinde,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4- Alan dışı seçmeli derslerin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dönem sonu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sınavlarının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5-6 Haziran 2023 Pazartesi ve Salı 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günlerinde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15.30-17.20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saatleri arasında,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bütünleme 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sınavının ise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7 Temmuz 2023 Cuma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günü </w:t>
      </w:r>
      <w:r w:rsidRPr="00F20950">
        <w:rPr>
          <w:rFonts w:ascii="Arial" w:eastAsia="Times New Roman" w:hAnsi="Arial" w:cs="Arial"/>
          <w:b/>
          <w:bCs/>
          <w:color w:val="212529"/>
          <w:sz w:val="22"/>
          <w:lang w:eastAsia="tr-TR"/>
        </w:rPr>
        <w:t>15.30-17.30</w:t>
      </w: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 saatleri arasında, yapılacaktır.</w:t>
      </w:r>
    </w:p>
    <w:p w:rsidR="00F20950" w:rsidRPr="00F20950" w:rsidRDefault="00F20950" w:rsidP="00F209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2"/>
          <w:lang w:eastAsia="tr-TR"/>
        </w:rPr>
      </w:pPr>
      <w:r w:rsidRPr="00F20950">
        <w:rPr>
          <w:rFonts w:ascii="Arial" w:eastAsia="Times New Roman" w:hAnsi="Arial" w:cs="Arial"/>
          <w:color w:val="212529"/>
          <w:sz w:val="22"/>
          <w:lang w:eastAsia="tr-TR"/>
        </w:rPr>
        <w:t>Öğrencilerimize duyurulur.</w:t>
      </w:r>
    </w:p>
    <w:p w:rsidR="00F20950" w:rsidRPr="00BE02E1" w:rsidRDefault="00F20950" w:rsidP="00BE02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tr-TR"/>
        </w:rPr>
      </w:pPr>
      <w:r w:rsidRPr="00F20950">
        <w:rPr>
          <w:rFonts w:ascii="Arial" w:eastAsia="Times New Roman" w:hAnsi="Arial" w:cs="Arial"/>
          <w:noProof/>
          <w:color w:val="0056B3"/>
          <w:sz w:val="21"/>
          <w:szCs w:val="21"/>
          <w:lang w:eastAsia="tr-TR"/>
        </w:rPr>
        <w:drawing>
          <wp:inline distT="0" distB="0" distL="0" distR="0">
            <wp:extent cx="6559550" cy="4991100"/>
            <wp:effectExtent l="0" t="0" r="0" b="0"/>
            <wp:docPr id="1" name="Resim 1" descr="ÖĞRENİM DİLİ TÜRKÇE OLAN PROGRAMLAR İÇİN ORTAK 5(ı) İNGİLİZCE DERSLERİ FİNAL &amp; BÜTÜNLEME SINAVLARI-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ÖĞRENİM DİLİ TÜRKÇE OLAN PROGRAMLAR İÇİN ORTAK 5(ı) İNGİLİZCE DERSLERİ FİNAL &amp; BÜTÜNLEME SINAVLARI-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26" cy="504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0950" w:rsidRPr="00BE02E1" w:rsidSect="00F20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50"/>
    <w:rsid w:val="00A97D12"/>
    <w:rsid w:val="00BE02E1"/>
    <w:rsid w:val="00C04D0B"/>
    <w:rsid w:val="00F2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6A0E3"/>
  <w15:chartTrackingRefBased/>
  <w15:docId w15:val="{20C2E67B-AB22-4D0A-82D1-83AFD455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095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209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9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9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ebupload.gazi.edu.tr/upload/735/2023/5/9/23a86334-9196-4cff-b275-ec85077ea21d-ortak-5i-Ingilizce-dersleri-finalbutunleme-sinavi.JP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2023-05-12T06:18:00Z</dcterms:created>
  <dcterms:modified xsi:type="dcterms:W3CDTF">2023-05-12T06:24:00Z</dcterms:modified>
</cp:coreProperties>
</file>